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706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2707"/>
        <w:gridCol w:w="1878"/>
        <w:gridCol w:w="2458"/>
      </w:tblGrid>
      <w:tr w:rsidR="00AF66A2" w14:paraId="4024E9DD" w14:textId="77777777" w:rsidTr="00AF66A2">
        <w:trPr>
          <w:trHeight w:val="1958"/>
        </w:trPr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571E500" w14:textId="77777777" w:rsidR="00AF66A2" w:rsidRDefault="00AF66A2" w:rsidP="00AF66A2">
            <w:pPr>
              <w:pStyle w:val="TableParagraph"/>
              <w:spacing w:before="19"/>
              <w:ind w:left="117" w:right="2203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Ms.</w:t>
            </w:r>
            <w:r>
              <w:rPr>
                <w:color w:val="FFFFFF"/>
                <w:spacing w:val="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Nagare Sharyu Babasaheb</w:t>
            </w:r>
            <w:r>
              <w:rPr>
                <w:color w:val="FFFFFF"/>
                <w:spacing w:val="-5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Assistant Professor</w:t>
            </w:r>
          </w:p>
          <w:p w14:paraId="7D6AEDB0" w14:textId="77777777" w:rsidR="00AF66A2" w:rsidRDefault="00AF66A2" w:rsidP="00AF66A2">
            <w:pPr>
              <w:pStyle w:val="TableParagraph"/>
              <w:spacing w:line="227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Campus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Address:</w:t>
            </w:r>
          </w:p>
          <w:p w14:paraId="0A2D7E17" w14:textId="77777777" w:rsidR="00AF66A2" w:rsidRDefault="00AF66A2" w:rsidP="00AF66A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SDSS,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Annasaheb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(Diploma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course),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Tal.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Walwa,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Sangli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(416301)</w:t>
            </w:r>
          </w:p>
          <w:p w14:paraId="19DD6DA7" w14:textId="5EC45158" w:rsidR="00220FBB" w:rsidRDefault="00AF66A2" w:rsidP="00220FBB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Phone: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02342-241124</w:t>
            </w:r>
          </w:p>
          <w:p w14:paraId="6053D093" w14:textId="128C2D77" w:rsidR="00AF66A2" w:rsidRDefault="00AF66A2" w:rsidP="00AF66A2">
            <w:pPr>
              <w:pStyle w:val="TableParagraph"/>
              <w:spacing w:before="1" w:line="220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E-mail: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hyperlink r:id="rId5" w:history="1">
              <w:r w:rsidR="00A872DE" w:rsidRPr="008D09C4">
                <w:rPr>
                  <w:rStyle w:val="Hyperlink"/>
                  <w:w w:val="80"/>
                  <w:sz w:val="20"/>
                </w:rPr>
                <w:t>nagare.sharyuadcbp@gmail.com</w:t>
              </w:r>
            </w:hyperlink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A7587A6" w14:textId="77777777" w:rsidR="00AF66A2" w:rsidRDefault="00AF66A2" w:rsidP="00AF66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9E1A287" w14:textId="77777777" w:rsidR="00AF66A2" w:rsidRDefault="00AF66A2" w:rsidP="00AF66A2">
            <w:pPr>
              <w:pStyle w:val="TableParagraph"/>
              <w:ind w:left="41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D629BF" wp14:editId="43CC6449">
                  <wp:extent cx="1310640" cy="1615440"/>
                  <wp:effectExtent l="0" t="0" r="3810" b="3810"/>
                  <wp:docPr id="1798630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6A2" w14:paraId="1BBFE57C" w14:textId="77777777" w:rsidTr="00AF66A2">
        <w:trPr>
          <w:trHeight w:val="906"/>
        </w:trPr>
        <w:tc>
          <w:tcPr>
            <w:tcW w:w="10095" w:type="dxa"/>
            <w:gridSpan w:val="4"/>
          </w:tcPr>
          <w:p w14:paraId="632C8E70" w14:textId="77777777" w:rsidR="00AF66A2" w:rsidRDefault="00AF66A2" w:rsidP="00AF66A2">
            <w:pPr>
              <w:pStyle w:val="TableParagraph"/>
              <w:spacing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Education:</w:t>
            </w:r>
          </w:p>
          <w:p w14:paraId="3F613FA5" w14:textId="77777777" w:rsidR="00AF66A2" w:rsidRDefault="00AF66A2" w:rsidP="00AF66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M.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(2022)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Ashokrao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Vadgaon</w:t>
            </w:r>
          </w:p>
          <w:p w14:paraId="10D3786F" w14:textId="77777777" w:rsidR="00AF66A2" w:rsidRDefault="00AF66A2" w:rsidP="00AF66A2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(2020)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Ashokrao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Vadgaon</w:t>
            </w:r>
          </w:p>
        </w:tc>
      </w:tr>
      <w:tr w:rsidR="00AF66A2" w14:paraId="79158C2D" w14:textId="77777777" w:rsidTr="00AF66A2">
        <w:trPr>
          <w:trHeight w:val="691"/>
        </w:trPr>
        <w:tc>
          <w:tcPr>
            <w:tcW w:w="10095" w:type="dxa"/>
            <w:gridSpan w:val="4"/>
          </w:tcPr>
          <w:p w14:paraId="2BD39180" w14:textId="77777777" w:rsidR="00AF66A2" w:rsidRDefault="00AF66A2" w:rsidP="00AF66A2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Experience:</w:t>
            </w:r>
          </w:p>
          <w:p w14:paraId="6E81B1F7" w14:textId="77777777" w:rsidR="00AF66A2" w:rsidRDefault="00AF66A2" w:rsidP="00AF66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95421A" w14:textId="77777777" w:rsidR="00AF66A2" w:rsidRDefault="00AF66A2" w:rsidP="00AF66A2">
            <w:pPr>
              <w:pStyle w:val="TableParagraph"/>
              <w:tabs>
                <w:tab w:val="left" w:pos="827"/>
              </w:tabs>
              <w:spacing w:line="210" w:lineRule="exact"/>
              <w:ind w:left="467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Work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Assistant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Ashokrao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Vadgaon.</w:t>
            </w:r>
          </w:p>
        </w:tc>
      </w:tr>
      <w:tr w:rsidR="00AF66A2" w14:paraId="1E970323" w14:textId="77777777" w:rsidTr="00AF66A2">
        <w:trPr>
          <w:trHeight w:val="229"/>
        </w:trPr>
        <w:tc>
          <w:tcPr>
            <w:tcW w:w="3052" w:type="dxa"/>
            <w:tcBorders>
              <w:right w:val="nil"/>
            </w:tcBorders>
          </w:tcPr>
          <w:p w14:paraId="4AAF850C" w14:textId="7B41A4FE" w:rsidR="00AF66A2" w:rsidRDefault="00AF66A2" w:rsidP="00AF66A2">
            <w:pPr>
              <w:pStyle w:val="TableParagraph"/>
              <w:spacing w:line="210" w:lineRule="exact"/>
              <w:ind w:left="8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Teaching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14:paraId="4A8FF58D" w14:textId="77777777" w:rsidR="00AF66A2" w:rsidRDefault="00AF66A2" w:rsidP="00AF66A2">
            <w:pPr>
              <w:pStyle w:val="TableParagraph"/>
              <w:spacing w:line="210" w:lineRule="exact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Research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0FCBF40C" w14:textId="77777777" w:rsidR="00AF66A2" w:rsidRDefault="00AF66A2" w:rsidP="00AF66A2">
            <w:pPr>
              <w:pStyle w:val="TableParagraph"/>
              <w:spacing w:line="210" w:lineRule="exact"/>
              <w:ind w:lef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Industry</w:t>
            </w:r>
          </w:p>
        </w:tc>
        <w:tc>
          <w:tcPr>
            <w:tcW w:w="2458" w:type="dxa"/>
            <w:tcBorders>
              <w:left w:val="nil"/>
            </w:tcBorders>
          </w:tcPr>
          <w:p w14:paraId="1E5E3153" w14:textId="77777777" w:rsidR="00AF66A2" w:rsidRDefault="00AF66A2" w:rsidP="00AF66A2">
            <w:pPr>
              <w:pStyle w:val="TableParagraph"/>
              <w:spacing w:line="210" w:lineRule="exact"/>
              <w:ind w:left="974" w:right="10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 w:rsidR="00AF66A2" w14:paraId="5D0D8347" w14:textId="77777777" w:rsidTr="00AF66A2">
        <w:trPr>
          <w:trHeight w:val="229"/>
        </w:trPr>
        <w:tc>
          <w:tcPr>
            <w:tcW w:w="10095" w:type="dxa"/>
            <w:gridSpan w:val="4"/>
          </w:tcPr>
          <w:p w14:paraId="22602238" w14:textId="69430BC3" w:rsidR="00AF66A2" w:rsidRDefault="00AF66A2" w:rsidP="00AF66A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</w:t>
            </w:r>
            <w:r w:rsidR="00E76933">
              <w:rPr>
                <w:rFonts w:ascii="Times New Roman"/>
                <w:sz w:val="20"/>
                <w:szCs w:val="26"/>
              </w:rPr>
              <w:t>1.</w:t>
            </w:r>
            <w:r w:rsidR="007F630E">
              <w:rPr>
                <w:rFonts w:ascii="Times New Roman"/>
                <w:sz w:val="20"/>
                <w:szCs w:val="26"/>
              </w:rPr>
              <w:t>9</w:t>
            </w:r>
            <w:r w:rsidR="00E76933">
              <w:rPr>
                <w:rFonts w:ascii="Times New Roman"/>
                <w:sz w:val="20"/>
                <w:szCs w:val="26"/>
              </w:rPr>
              <w:t xml:space="preserve"> Years</w:t>
            </w:r>
          </w:p>
        </w:tc>
      </w:tr>
      <w:tr w:rsidR="00AF66A2" w14:paraId="362F5548" w14:textId="77777777" w:rsidTr="00AF66A2">
        <w:trPr>
          <w:trHeight w:val="227"/>
        </w:trPr>
        <w:tc>
          <w:tcPr>
            <w:tcW w:w="10095" w:type="dxa"/>
            <w:gridSpan w:val="4"/>
          </w:tcPr>
          <w:p w14:paraId="6A7218D3" w14:textId="77777777" w:rsidR="00AF66A2" w:rsidRDefault="00AF66A2" w:rsidP="00AF66A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Affiliations: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Registered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Pharmacist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(Registration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276856)</w:t>
            </w:r>
          </w:p>
        </w:tc>
      </w:tr>
      <w:tr w:rsidR="00AF66A2" w14:paraId="5CBDBE1E" w14:textId="77777777" w:rsidTr="00AF66A2">
        <w:trPr>
          <w:trHeight w:val="229"/>
        </w:trPr>
        <w:tc>
          <w:tcPr>
            <w:tcW w:w="10095" w:type="dxa"/>
            <w:gridSpan w:val="4"/>
          </w:tcPr>
          <w:p w14:paraId="50E783F2" w14:textId="7E11D372" w:rsidR="00AF66A2" w:rsidRDefault="00AF66A2" w:rsidP="00AF66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Subject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Taught: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Diploma-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Pharmacotherapeutics</w:t>
            </w:r>
            <w:r w:rsidR="00E76933">
              <w:rPr>
                <w:w w:val="80"/>
                <w:sz w:val="20"/>
              </w:rPr>
              <w:t>, Pharmaceutics</w:t>
            </w:r>
          </w:p>
        </w:tc>
      </w:tr>
      <w:tr w:rsidR="00AF66A2" w14:paraId="2E9AA9BE" w14:textId="77777777" w:rsidTr="00AF66A2">
        <w:trPr>
          <w:trHeight w:val="229"/>
        </w:trPr>
        <w:tc>
          <w:tcPr>
            <w:tcW w:w="10095" w:type="dxa"/>
            <w:gridSpan w:val="4"/>
          </w:tcPr>
          <w:p w14:paraId="7633719E" w14:textId="6FAD5A71" w:rsidR="00AF66A2" w:rsidRDefault="00AF66A2" w:rsidP="00AF66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 w:rsidR="00D42BBA">
              <w:rPr>
                <w:rFonts w:ascii="Arial"/>
                <w:b/>
                <w:w w:val="80"/>
                <w:sz w:val="20"/>
              </w:rPr>
              <w:t>Topic</w:t>
            </w:r>
            <w:r>
              <w:rPr>
                <w:w w:val="80"/>
                <w:sz w:val="20"/>
              </w:rPr>
              <w:t>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Stability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Indicating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development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kinetic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selected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anti-asthmatic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</w:t>
            </w:r>
          </w:p>
        </w:tc>
      </w:tr>
      <w:tr w:rsidR="00AF66A2" w14:paraId="313BB2A0" w14:textId="77777777" w:rsidTr="00AF66A2">
        <w:trPr>
          <w:trHeight w:val="229"/>
        </w:trPr>
        <w:tc>
          <w:tcPr>
            <w:tcW w:w="3052" w:type="dxa"/>
            <w:tcBorders>
              <w:right w:val="nil"/>
            </w:tcBorders>
          </w:tcPr>
          <w:p w14:paraId="7E6EB4DD" w14:textId="77777777" w:rsidR="00AF66A2" w:rsidRDefault="00AF66A2" w:rsidP="00AF66A2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Projects: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01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14:paraId="781D7020" w14:textId="77777777" w:rsidR="00AF66A2" w:rsidRDefault="00AF66A2" w:rsidP="00AF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36" w:type="dxa"/>
            <w:gridSpan w:val="2"/>
            <w:tcBorders>
              <w:left w:val="nil"/>
            </w:tcBorders>
          </w:tcPr>
          <w:p w14:paraId="1C6386EB" w14:textId="77777777" w:rsidR="00AF66A2" w:rsidRDefault="00AF66A2" w:rsidP="00AF66A2">
            <w:pPr>
              <w:pStyle w:val="TableParagraph"/>
              <w:spacing w:line="210" w:lineRule="exact"/>
              <w:ind w:left="6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Grants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Received: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Rs.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</w:p>
        </w:tc>
      </w:tr>
      <w:tr w:rsidR="00AF66A2" w14:paraId="143CCDCC" w14:textId="77777777" w:rsidTr="00AF66A2">
        <w:trPr>
          <w:trHeight w:val="229"/>
        </w:trPr>
        <w:tc>
          <w:tcPr>
            <w:tcW w:w="3052" w:type="dxa"/>
            <w:tcBorders>
              <w:right w:val="nil"/>
            </w:tcBorders>
          </w:tcPr>
          <w:p w14:paraId="5A406204" w14:textId="77777777" w:rsidR="00AF66A2" w:rsidRDefault="00AF66A2" w:rsidP="00AF66A2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02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14:paraId="72FD0EA3" w14:textId="77777777" w:rsidR="00AF66A2" w:rsidRDefault="00AF66A2" w:rsidP="00AF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36" w:type="dxa"/>
            <w:gridSpan w:val="2"/>
            <w:tcBorders>
              <w:left w:val="nil"/>
            </w:tcBorders>
          </w:tcPr>
          <w:p w14:paraId="71278596" w14:textId="77777777" w:rsidR="00AF66A2" w:rsidRDefault="00AF66A2" w:rsidP="00AF66A2">
            <w:pPr>
              <w:pStyle w:val="TableParagraph"/>
              <w:spacing w:line="210" w:lineRule="exact"/>
              <w:ind w:left="6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Resource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Presentations: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</w:p>
        </w:tc>
      </w:tr>
      <w:tr w:rsidR="00AF66A2" w14:paraId="7C017443" w14:textId="77777777" w:rsidTr="00AF66A2">
        <w:trPr>
          <w:trHeight w:val="3458"/>
        </w:trPr>
        <w:tc>
          <w:tcPr>
            <w:tcW w:w="10095" w:type="dxa"/>
            <w:gridSpan w:val="4"/>
          </w:tcPr>
          <w:p w14:paraId="7BAFB9C9" w14:textId="1EDAC388" w:rsidR="00AF66A2" w:rsidRDefault="00AF66A2" w:rsidP="00AF66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Patent: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 w:rsidR="007D3F3A">
              <w:rPr>
                <w:w w:val="80"/>
                <w:sz w:val="20"/>
              </w:rPr>
              <w:t>4</w:t>
            </w:r>
          </w:p>
          <w:p w14:paraId="1F775A71" w14:textId="77777777" w:rsidR="00AF66A2" w:rsidRDefault="00AF66A2" w:rsidP="00AF66A2">
            <w:pPr>
              <w:pStyle w:val="TableParagraph"/>
              <w:spacing w:line="229" w:lineRule="exact"/>
              <w:rPr>
                <w:sz w:val="14"/>
              </w:rPr>
            </w:pPr>
            <w:r>
              <w:rPr>
                <w:rFonts w:ascii="Arial"/>
                <w:b/>
                <w:w w:val="80"/>
                <w:sz w:val="20"/>
              </w:rPr>
              <w:t>Book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Published:</w:t>
            </w:r>
            <w:r>
              <w:rPr>
                <w:rFonts w:ascii="Arial"/>
                <w:b/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</w:p>
          <w:p w14:paraId="40D575CC" w14:textId="77777777" w:rsidR="00AF66A2" w:rsidRDefault="00AF66A2" w:rsidP="00AF66A2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Selected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</w:p>
          <w:p w14:paraId="5814D74B" w14:textId="77777777" w:rsidR="00AF66A2" w:rsidRDefault="00AF66A2" w:rsidP="00AF66A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7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5"/>
              </w:rPr>
              <w:t>Overview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of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UV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spectroscopy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derivative,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International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</w:rPr>
              <w:t>Journal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of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Creative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Research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Thoughts,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IF</w:t>
            </w:r>
            <w:r>
              <w:rPr>
                <w:rFonts w:ascii="Arial" w:hAns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7.97</w:t>
            </w:r>
          </w:p>
          <w:p w14:paraId="32943D53" w14:textId="586B36D6" w:rsidR="00AF66A2" w:rsidRDefault="00AF66A2" w:rsidP="00AF66A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First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line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agents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of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anti-epileptics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drugs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and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its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impurities,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Journal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of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Bio</w:t>
            </w:r>
            <w:r w:rsidR="00111BDE"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w w:val="80"/>
              </w:rPr>
              <w:t>innovation,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IF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4.9</w:t>
            </w:r>
          </w:p>
        </w:tc>
      </w:tr>
    </w:tbl>
    <w:p w14:paraId="30330AF8" w14:textId="77777777" w:rsidR="00856A7C" w:rsidRDefault="00856A7C">
      <w:pPr>
        <w:pStyle w:val="Title"/>
        <w:rPr>
          <w:sz w:val="20"/>
        </w:rPr>
      </w:pPr>
    </w:p>
    <w:p w14:paraId="31389DC4" w14:textId="77777777" w:rsidR="00856A7C" w:rsidRDefault="00856A7C">
      <w:pPr>
        <w:pStyle w:val="Title"/>
        <w:rPr>
          <w:sz w:val="19"/>
        </w:rPr>
      </w:pPr>
    </w:p>
    <w:p w14:paraId="2237135E" w14:textId="77777777" w:rsidR="004E44E0" w:rsidRDefault="004E44E0"/>
    <w:sectPr w:rsidR="004E44E0">
      <w:type w:val="continuous"/>
      <w:pgSz w:w="12240" w:h="15840"/>
      <w:pgMar w:top="150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F5BD0"/>
    <w:multiLevelType w:val="hybridMultilevel"/>
    <w:tmpl w:val="E6C6FC9E"/>
    <w:lvl w:ilvl="0" w:tplc="EF24FA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380019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2E8073D0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6F9050F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8E8E832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B660275A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058C3210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E5DE10B2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E1A2BE26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15603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A7C"/>
    <w:rsid w:val="000A7230"/>
    <w:rsid w:val="00111BDE"/>
    <w:rsid w:val="00220FBB"/>
    <w:rsid w:val="00320C4B"/>
    <w:rsid w:val="00352421"/>
    <w:rsid w:val="004E44E0"/>
    <w:rsid w:val="00551AA2"/>
    <w:rsid w:val="007D3F3A"/>
    <w:rsid w:val="007E4674"/>
    <w:rsid w:val="007F630E"/>
    <w:rsid w:val="00856A7C"/>
    <w:rsid w:val="008C3BD9"/>
    <w:rsid w:val="00A872DE"/>
    <w:rsid w:val="00AF66A2"/>
    <w:rsid w:val="00D42BBA"/>
    <w:rsid w:val="00E057EB"/>
    <w:rsid w:val="00E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140D"/>
  <w15:docId w15:val="{EA4CB359-CBC6-42C7-B5FD-FE848812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05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gare.sharyuadcb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aishwarya nagare</cp:lastModifiedBy>
  <cp:revision>14</cp:revision>
  <dcterms:created xsi:type="dcterms:W3CDTF">2023-07-08T06:29:00Z</dcterms:created>
  <dcterms:modified xsi:type="dcterms:W3CDTF">2024-08-04T12:48:00Z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2023-07-08T00:00:00Z</vt:filetime>
  </property>
</Properties>
</file>